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0B" w:rsidRPr="001C710B" w:rsidRDefault="001C710B" w:rsidP="001C710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1C710B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Tísňová volání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00"/>
        <w:gridCol w:w="81"/>
      </w:tblGrid>
      <w:tr w:rsidR="001C710B" w:rsidRPr="0089674A" w:rsidTr="00CA6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10B" w:rsidRPr="0089674A" w:rsidRDefault="001C710B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C710B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>V nebezpečných situacích je vždy důležité umět přivolat pomoc hasičů, policistů či zdravotníků. Volání na tato čísla je bezplatné z jakéhokoliv telefonu (z mobilu i z telefonní budky).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3"/>
              <w:gridCol w:w="476"/>
            </w:tblGrid>
            <w:tr w:rsidR="001C710B" w:rsidRPr="0089674A" w:rsidTr="00CA664F">
              <w:trPr>
                <w:tblCellSpacing w:w="15" w:type="dxa"/>
              </w:trPr>
              <w:tc>
                <w:tcPr>
                  <w:tcW w:w="0" w:type="auto"/>
                  <w:shd w:val="clear" w:color="auto" w:fill="CCCCFF"/>
                  <w:vAlign w:val="center"/>
                  <w:hideMark/>
                </w:tcPr>
                <w:p w:rsidR="0089674A" w:rsidRPr="0089674A" w:rsidRDefault="001C710B" w:rsidP="00CA664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967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Hasiči</w:t>
                  </w:r>
                  <w:r w:rsidRPr="008967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  <w:t>Záchranná služba</w:t>
                  </w:r>
                  <w:r w:rsidRPr="008967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  <w:t>Městská policie</w:t>
                  </w:r>
                  <w:r w:rsidRPr="008967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  <w:t>Policie ČR</w:t>
                  </w:r>
                  <w:r w:rsidRPr="008967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  <w:t>Tísňová linka</w:t>
                  </w:r>
                </w:p>
              </w:tc>
              <w:tc>
                <w:tcPr>
                  <w:tcW w:w="0" w:type="auto"/>
                  <w:shd w:val="clear" w:color="auto" w:fill="CCCCFF"/>
                  <w:vAlign w:val="center"/>
                  <w:hideMark/>
                </w:tcPr>
                <w:p w:rsidR="0089674A" w:rsidRPr="0089674A" w:rsidRDefault="001C710B" w:rsidP="00CA664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6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150</w:t>
                  </w:r>
                  <w:r w:rsidRPr="008967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6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155</w:t>
                  </w:r>
                  <w:r w:rsidRPr="008967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6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156</w:t>
                  </w:r>
                  <w:r w:rsidRPr="008967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6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158</w:t>
                  </w:r>
                  <w:r w:rsidRPr="008967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r w:rsidRPr="004655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112</w:t>
                  </w:r>
                </w:p>
              </w:tc>
            </w:tr>
          </w:tbl>
          <w:p w:rsidR="0089674A" w:rsidRPr="0089674A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Pokud nevíš přesně, které číslo máš volat a kdo ti nejlépe pomůže, zavolej na číslo 112. Na toto číslo můžeš volat i bez </w:t>
            </w:r>
            <w:proofErr w:type="gramStart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>vložené</w:t>
            </w:r>
            <w:proofErr w:type="gramEnd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SIM karty.</w:t>
            </w:r>
          </w:p>
        </w:tc>
        <w:tc>
          <w:tcPr>
            <w:tcW w:w="0" w:type="auto"/>
            <w:vAlign w:val="center"/>
            <w:hideMark/>
          </w:tcPr>
          <w:p w:rsidR="001C710B" w:rsidRPr="0089674A" w:rsidRDefault="001C710B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C710B" w:rsidRPr="0089674A" w:rsidRDefault="001C710B" w:rsidP="001C71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1C710B" w:rsidRPr="0089674A" w:rsidTr="00CA664F">
        <w:trPr>
          <w:tblCellSpacing w:w="15" w:type="dxa"/>
        </w:trPr>
        <w:tc>
          <w:tcPr>
            <w:tcW w:w="9012" w:type="dxa"/>
            <w:vAlign w:val="center"/>
            <w:hideMark/>
          </w:tcPr>
          <w:p w:rsidR="001C710B" w:rsidRPr="0089674A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Pokud si vzpomeneš jen na jedno z výše uvedených čísel, zavolej na něj. Vždy se dovoláš někomu, kdo ti může pomoci. Záchranáři si mezi sebou informace vymění.</w:t>
            </w:r>
          </w:p>
          <w:p w:rsidR="001C710B" w:rsidRPr="0089674A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Pokud voláš na některé z těchto čísel, musíš vždy říci: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kdo volá,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číslo telefonu, ze kterého voláš (pokud to víš),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co se stalo,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kde se to stalo,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kdy se to stalo,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kolik lidí je ohroženo,</w:t>
            </w:r>
          </w:p>
          <w:p w:rsidR="001C710B" w:rsidRPr="0089674A" w:rsidRDefault="001C710B" w:rsidP="001C71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telefon nezavěšuj jako první, kdyby se Tě chtěli záchranáři ještě na něco zeptat.</w:t>
            </w:r>
          </w:p>
        </w:tc>
      </w:tr>
    </w:tbl>
    <w:p w:rsidR="001C710B" w:rsidRPr="0089674A" w:rsidRDefault="001C710B" w:rsidP="001C71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1C710B" w:rsidRPr="0089674A" w:rsidTr="00CA664F">
        <w:trPr>
          <w:tblCellSpacing w:w="15" w:type="dxa"/>
        </w:trPr>
        <w:tc>
          <w:tcPr>
            <w:tcW w:w="9012" w:type="dxa"/>
            <w:hideMark/>
          </w:tcPr>
          <w:p w:rsidR="001C710B" w:rsidRPr="0089674A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Ale pozor! Každé volání je zpětně </w:t>
            </w:r>
            <w:proofErr w:type="spellStart"/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dohledatelné</w:t>
            </w:r>
            <w:proofErr w:type="spellEnd"/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a o všech voláních existují záznamy. Za zneužití tísňové linky může být volající potrestán pokutou až 100 000,- Kč. Dokonce může být řešeno jako trestný čin!</w:t>
            </w:r>
          </w:p>
          <w:p w:rsidR="001C710B" w:rsidRPr="0089674A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Na tato čísla proto nevolejte nikdy zbytečně nebo z legrace. </w:t>
            </w:r>
            <w:proofErr w:type="gramStart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Nejenže</w:t>
            </w:r>
            <w:proofErr w:type="gramEnd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se byste se </w:t>
            </w:r>
            <w:proofErr w:type="gramStart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vystavili</w:t>
            </w:r>
            <w:proofErr w:type="gramEnd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riziku pokuty, ale především byste tím blokovali telefonní linku a zbytečným výjezdem i záchranáře. Mohlo by se stát, že by v tu chvíli nedorazili včas k lidem, kteří pomoc skutečně potřebují.</w:t>
            </w:r>
          </w:p>
          <w:p w:rsidR="001C710B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Vyzkoušejte si s kamarádem, jak by měl vypadat správně hovor na tísňovou linku v případě požáru, dopravní nehody nebo krádeže.</w:t>
            </w:r>
          </w:p>
          <w:p w:rsidR="001C710B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1C710B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1C710B" w:rsidRDefault="001C710B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89674A" w:rsidRPr="0089674A" w:rsidRDefault="005D4DE4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64E6A" w:rsidRPr="001C710B" w:rsidRDefault="00164E6A" w:rsidP="001C710B"/>
    <w:sectPr w:rsidR="00164E6A" w:rsidRPr="001C710B" w:rsidSect="0016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E4" w:rsidRDefault="005D4DE4" w:rsidP="00171783">
      <w:pPr>
        <w:spacing w:after="0" w:line="240" w:lineRule="auto"/>
      </w:pPr>
      <w:r>
        <w:separator/>
      </w:r>
    </w:p>
  </w:endnote>
  <w:endnote w:type="continuationSeparator" w:id="0">
    <w:p w:rsidR="005D4DE4" w:rsidRDefault="005D4DE4" w:rsidP="0017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E4" w:rsidRDefault="005D4DE4" w:rsidP="00171783">
      <w:pPr>
        <w:spacing w:after="0" w:line="240" w:lineRule="auto"/>
      </w:pPr>
      <w:r>
        <w:separator/>
      </w:r>
    </w:p>
  </w:footnote>
  <w:footnote w:type="continuationSeparator" w:id="0">
    <w:p w:rsidR="005D4DE4" w:rsidRDefault="005D4DE4" w:rsidP="0017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3F"/>
    <w:multiLevelType w:val="multilevel"/>
    <w:tmpl w:val="390E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04F5C"/>
    <w:multiLevelType w:val="multilevel"/>
    <w:tmpl w:val="99F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E44CB"/>
    <w:multiLevelType w:val="multilevel"/>
    <w:tmpl w:val="C6D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80EF6"/>
    <w:multiLevelType w:val="multilevel"/>
    <w:tmpl w:val="4E14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A51E5"/>
    <w:multiLevelType w:val="multilevel"/>
    <w:tmpl w:val="08B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31EDF"/>
    <w:multiLevelType w:val="multilevel"/>
    <w:tmpl w:val="0F9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47B75"/>
    <w:multiLevelType w:val="multilevel"/>
    <w:tmpl w:val="19E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90B78"/>
    <w:multiLevelType w:val="multilevel"/>
    <w:tmpl w:val="3D4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623D9"/>
    <w:multiLevelType w:val="multilevel"/>
    <w:tmpl w:val="E11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D5918"/>
    <w:multiLevelType w:val="multilevel"/>
    <w:tmpl w:val="85B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7C4B"/>
    <w:multiLevelType w:val="multilevel"/>
    <w:tmpl w:val="45E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45ED5"/>
    <w:multiLevelType w:val="multilevel"/>
    <w:tmpl w:val="B1F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40026"/>
    <w:multiLevelType w:val="hybridMultilevel"/>
    <w:tmpl w:val="F498EF76"/>
    <w:lvl w:ilvl="0" w:tplc="5636C83A">
      <w:start w:val="1"/>
      <w:numFmt w:val="decimal"/>
      <w:lvlText w:val="%1."/>
      <w:lvlJc w:val="left"/>
      <w:pPr>
        <w:ind w:left="1211" w:hanging="360"/>
      </w:pPr>
      <w:rPr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A60BB0"/>
    <w:multiLevelType w:val="multilevel"/>
    <w:tmpl w:val="315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F7CAE"/>
    <w:multiLevelType w:val="multilevel"/>
    <w:tmpl w:val="CCDE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23465"/>
    <w:multiLevelType w:val="hybridMultilevel"/>
    <w:tmpl w:val="790EA420"/>
    <w:lvl w:ilvl="0" w:tplc="0405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>
    <w:nsid w:val="4BF40C8A"/>
    <w:multiLevelType w:val="multilevel"/>
    <w:tmpl w:val="558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02B24"/>
    <w:multiLevelType w:val="hybridMultilevel"/>
    <w:tmpl w:val="A050A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F6DCC"/>
    <w:multiLevelType w:val="multilevel"/>
    <w:tmpl w:val="EB8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81FBF"/>
    <w:multiLevelType w:val="multilevel"/>
    <w:tmpl w:val="2DA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8F5F8D"/>
    <w:multiLevelType w:val="multilevel"/>
    <w:tmpl w:val="F42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900FA"/>
    <w:multiLevelType w:val="multilevel"/>
    <w:tmpl w:val="46E0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9244E"/>
    <w:multiLevelType w:val="multilevel"/>
    <w:tmpl w:val="FB78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4440E"/>
    <w:multiLevelType w:val="multilevel"/>
    <w:tmpl w:val="1AF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7D3A4A"/>
    <w:multiLevelType w:val="multilevel"/>
    <w:tmpl w:val="E68C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70003"/>
    <w:multiLevelType w:val="multilevel"/>
    <w:tmpl w:val="34A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86629"/>
    <w:multiLevelType w:val="hybridMultilevel"/>
    <w:tmpl w:val="525AB3FA"/>
    <w:lvl w:ilvl="0" w:tplc="48B4A5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22"/>
  </w:num>
  <w:num w:numId="5">
    <w:abstractNumId w:val="10"/>
  </w:num>
  <w:num w:numId="6">
    <w:abstractNumId w:val="3"/>
  </w:num>
  <w:num w:numId="7">
    <w:abstractNumId w:val="16"/>
  </w:num>
  <w:num w:numId="8">
    <w:abstractNumId w:val="0"/>
  </w:num>
  <w:num w:numId="9">
    <w:abstractNumId w:val="18"/>
  </w:num>
  <w:num w:numId="10">
    <w:abstractNumId w:val="19"/>
  </w:num>
  <w:num w:numId="11">
    <w:abstractNumId w:val="5"/>
  </w:num>
  <w:num w:numId="12">
    <w:abstractNumId w:val="2"/>
  </w:num>
  <w:num w:numId="13">
    <w:abstractNumId w:val="11"/>
  </w:num>
  <w:num w:numId="14">
    <w:abstractNumId w:val="20"/>
  </w:num>
  <w:num w:numId="15">
    <w:abstractNumId w:val="21"/>
  </w:num>
  <w:num w:numId="16">
    <w:abstractNumId w:val="23"/>
  </w:num>
  <w:num w:numId="17">
    <w:abstractNumId w:val="13"/>
  </w:num>
  <w:num w:numId="18">
    <w:abstractNumId w:val="4"/>
  </w:num>
  <w:num w:numId="19">
    <w:abstractNumId w:val="8"/>
  </w:num>
  <w:num w:numId="20">
    <w:abstractNumId w:val="6"/>
  </w:num>
  <w:num w:numId="21">
    <w:abstractNumId w:val="14"/>
  </w:num>
  <w:num w:numId="22">
    <w:abstractNumId w:val="9"/>
  </w:num>
  <w:num w:numId="23">
    <w:abstractNumId w:val="24"/>
  </w:num>
  <w:num w:numId="24">
    <w:abstractNumId w:val="12"/>
  </w:num>
  <w:num w:numId="25">
    <w:abstractNumId w:val="15"/>
  </w:num>
  <w:num w:numId="26">
    <w:abstractNumId w:val="1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2"/>
    <w:rsid w:val="00114B2E"/>
    <w:rsid w:val="00164E6A"/>
    <w:rsid w:val="00171783"/>
    <w:rsid w:val="001C710B"/>
    <w:rsid w:val="00390EE2"/>
    <w:rsid w:val="005D4DE4"/>
    <w:rsid w:val="00744A46"/>
    <w:rsid w:val="00744E92"/>
    <w:rsid w:val="008844C6"/>
    <w:rsid w:val="008F6D1E"/>
    <w:rsid w:val="00C2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1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E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E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7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783"/>
  </w:style>
  <w:style w:type="paragraph" w:styleId="Zpat">
    <w:name w:val="footer"/>
    <w:basedOn w:val="Normln"/>
    <w:link w:val="ZpatChar"/>
    <w:uiPriority w:val="99"/>
    <w:semiHidden/>
    <w:unhideWhenUsed/>
    <w:rsid w:val="0017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2015-11-19T12:09:00Z</dcterms:created>
  <dcterms:modified xsi:type="dcterms:W3CDTF">2015-11-19T12:09:00Z</dcterms:modified>
</cp:coreProperties>
</file>